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15" w:rsidRDefault="00FE6015" w:rsidP="00FE60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3" name="Рисунок 3" descr="D:\Для размещения\Росреестр\20_НСП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20_НСП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04D" w:rsidRDefault="00FF79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20.00.2026</w:t>
      </w:r>
    </w:p>
    <w:p w:rsidR="0021304D" w:rsidRDefault="00FF79FC" w:rsidP="00FE6015">
      <w:pPr>
        <w:pStyle w:val="a4"/>
        <w:spacing w:before="100" w:beforeAutospacing="1" w:after="100" w:afterAutospacing="1" w:line="360" w:lineRule="auto"/>
        <w:ind w:left="142"/>
        <w:jc w:val="center"/>
        <w:rPr>
          <w:rFonts w:ascii="Tinos" w:eastAsia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 xml:space="preserve">В самарском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Росреестре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 рассказали о новом сервисе НСПД</w:t>
      </w:r>
    </w:p>
    <w:bookmarkEnd w:id="0"/>
    <w:p w:rsidR="0021304D" w:rsidRDefault="00FF7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Самарской области в 2026 году проводится государственная кадастровая оценка земельных участков, в 2027 году – оценка объектов капитального строительства. Впервые полный цикл работ по государственной кадастровой оценке (ГКО) должен быть проведен в рамках </w:t>
      </w:r>
      <w:r>
        <w:rPr>
          <w:rFonts w:ascii="Times New Roman" w:hAnsi="Times New Roman" w:cs="Times New Roman"/>
          <w:b/>
          <w:bCs/>
          <w:sz w:val="28"/>
          <w:szCs w:val="28"/>
        </w:rPr>
        <w:t>Подсистемы рынка недвижимости Национальной системы пространственных данных</w:t>
      </w:r>
      <w:r>
        <w:rPr>
          <w:rFonts w:ascii="Times New Roman" w:hAnsi="Times New Roman" w:cs="Times New Roman"/>
          <w:sz w:val="28"/>
          <w:szCs w:val="28"/>
        </w:rPr>
        <w:t xml:space="preserve"> (НСПД).</w:t>
      </w:r>
    </w:p>
    <w:p w:rsidR="0021304D" w:rsidRDefault="00FF7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подсистему поступают сведения о земельных участках, объектах капитального строительства, зонах с особыми условиями использования территорий, кадастровой стоимости и других</w:t>
      </w:r>
      <w:r>
        <w:rPr>
          <w:rFonts w:ascii="Times New Roman" w:hAnsi="Times New Roman" w:cs="Times New Roman"/>
          <w:sz w:val="28"/>
          <w:szCs w:val="28"/>
        </w:rPr>
        <w:t xml:space="preserve"> параметрах, связанных с недвижимостью. Это направлено на повышение эффективности и прозрачности процесса государственной кадастровой оценки, а также на обеспечение взаимодействия участников рынка недвижимости на единой цифровой платформе. </w:t>
      </w:r>
    </w:p>
    <w:p w:rsidR="0021304D" w:rsidRDefault="00FF7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пра</w:t>
      </w:r>
      <w:r>
        <w:rPr>
          <w:rFonts w:ascii="Times New Roman" w:hAnsi="Times New Roman" w:cs="Times New Roman"/>
          <w:sz w:val="28"/>
          <w:szCs w:val="28"/>
        </w:rPr>
        <w:t xml:space="preserve">вообладатели объектов недвижимости могут воспользоваться сервисом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«Инструменты ГКО» на платформе НСПД.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с получением справочной информацией о кадастровой стоимости объекта недвижимости с помощью данного сервиса можно получить информацию 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цено</w:t>
      </w:r>
      <w:r>
        <w:rPr>
          <w:rFonts w:ascii="Times New Roman" w:hAnsi="Times New Roman" w:cs="Times New Roman"/>
          <w:sz w:val="28"/>
          <w:szCs w:val="28"/>
        </w:rPr>
        <w:t>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факторах, о модели оценки, в отношении принадлежащих объектов недвижимости, права на которые зарегистрированы в ЕГРН. Сервис также позволяет произвести справочный расчет кадастровой стоимости объекта недвижимости на основе изменения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ценообразующ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факторов, использованных в модели оценки.</w:t>
      </w:r>
    </w:p>
    <w:p w:rsidR="0021304D" w:rsidRDefault="00FF7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вопросов, связанных с кадастровой стоимостью выбранного объекта недвижимости, данный сервис позволяет осуществить переход в модуль "Деклараций, замечаний, заявлений и обращений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кадастровой стоимости объектов недвижимости" для обеспечения формирования и направления следующих документов в государственное бюджетное учреждение:</w:t>
      </w:r>
    </w:p>
    <w:p w:rsidR="0021304D" w:rsidRDefault="00FF79FC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о характеристиках объекта недвижимости;</w:t>
      </w:r>
    </w:p>
    <w:p w:rsidR="0021304D" w:rsidRDefault="00FF79FC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о предоставлении информации;</w:t>
      </w:r>
    </w:p>
    <w:p w:rsidR="0021304D" w:rsidRDefault="00FF79FC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исправлении ошибок;</w:t>
      </w:r>
    </w:p>
    <w:p w:rsidR="0021304D" w:rsidRDefault="00FF79FC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установлении кадастровой стоимости в размере рыночной стоимости.</w:t>
      </w:r>
    </w:p>
    <w:p w:rsidR="0021304D" w:rsidRDefault="00FF7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доступа к сервису требуется авторизация на платформе НСПД с использованием учетных данных ЕСИА портала «Госуслуги».</w:t>
      </w:r>
    </w:p>
    <w:p w:rsidR="0021304D" w:rsidRDefault="002130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21304D" w:rsidRDefault="00FF79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>Материал подг</w:t>
      </w:r>
      <w:r>
        <w:rPr>
          <w:rFonts w:ascii="Times New Roman" w:hAnsi="Times New Roman" w:cs="Times New Roman"/>
        </w:rPr>
        <w:t xml:space="preserve">отовлен Управлением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sectPr w:rsidR="0021304D" w:rsidSect="00FE60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FC" w:rsidRDefault="00FF79FC">
      <w:pPr>
        <w:spacing w:after="0" w:line="240" w:lineRule="auto"/>
      </w:pPr>
      <w:r>
        <w:separator/>
      </w:r>
    </w:p>
  </w:endnote>
  <w:endnote w:type="continuationSeparator" w:id="0">
    <w:p w:rsidR="00FF79FC" w:rsidRDefault="00FF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FC" w:rsidRDefault="00FF79FC">
      <w:pPr>
        <w:spacing w:after="0" w:line="240" w:lineRule="auto"/>
      </w:pPr>
      <w:r>
        <w:separator/>
      </w:r>
    </w:p>
  </w:footnote>
  <w:footnote w:type="continuationSeparator" w:id="0">
    <w:p w:rsidR="00FF79FC" w:rsidRDefault="00FF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986"/>
    <w:multiLevelType w:val="hybridMultilevel"/>
    <w:tmpl w:val="B17C5688"/>
    <w:lvl w:ilvl="0" w:tplc="0082CA1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A7EA410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B526299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0E6986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836654E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1EEEE85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E5CE944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574FD8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AE22BEE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>
    <w:nsid w:val="289E6774"/>
    <w:multiLevelType w:val="hybridMultilevel"/>
    <w:tmpl w:val="25184ED6"/>
    <w:lvl w:ilvl="0" w:tplc="022CB77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97D2FF4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859AFB1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8DE2BFD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852AD3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9E2A32D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55B2E2D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5F00D69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1F43BE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>
    <w:nsid w:val="29316798"/>
    <w:multiLevelType w:val="multilevel"/>
    <w:tmpl w:val="E25CA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9F60A1D"/>
    <w:multiLevelType w:val="hybridMultilevel"/>
    <w:tmpl w:val="677A097A"/>
    <w:lvl w:ilvl="0" w:tplc="EE4A40C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51BC0BF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B40A70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88D26FF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70E19E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724ED3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8B7ED5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BCA736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6C615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">
    <w:nsid w:val="2F853C1D"/>
    <w:multiLevelType w:val="hybridMultilevel"/>
    <w:tmpl w:val="DDF8FAFE"/>
    <w:lvl w:ilvl="0" w:tplc="ABB4CB6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A378D28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B8CAD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20780D9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38DC4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0A2C8C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A4E22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E31C4B5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950162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>
    <w:nsid w:val="36286BC1"/>
    <w:multiLevelType w:val="multilevel"/>
    <w:tmpl w:val="CF0EF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73E0427"/>
    <w:multiLevelType w:val="multilevel"/>
    <w:tmpl w:val="9B8CD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65A119AD"/>
    <w:multiLevelType w:val="hybridMultilevel"/>
    <w:tmpl w:val="6526C9C0"/>
    <w:lvl w:ilvl="0" w:tplc="4AF6272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890C7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0209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6C6B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70B2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1E5C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1468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8C58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7A33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4D"/>
    <w:rsid w:val="0021304D"/>
    <w:rsid w:val="00FE6015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fa">
    <w:name w:val="Balloon Text"/>
    <w:basedOn w:val="a"/>
    <w:link w:val="afb"/>
    <w:uiPriority w:val="99"/>
    <w:semiHidden/>
    <w:unhideWhenUsed/>
    <w:rsid w:val="00FE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E6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fa">
    <w:name w:val="Balloon Text"/>
    <w:basedOn w:val="a"/>
    <w:link w:val="afb"/>
    <w:uiPriority w:val="99"/>
    <w:semiHidden/>
    <w:unhideWhenUsed/>
    <w:rsid w:val="00FE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E6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Company>reg.samregistr.ru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26</cp:revision>
  <dcterms:created xsi:type="dcterms:W3CDTF">2024-06-20T09:57:00Z</dcterms:created>
  <dcterms:modified xsi:type="dcterms:W3CDTF">2026-04-21T06:12:00Z</dcterms:modified>
</cp:coreProperties>
</file>